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98C25" w14:textId="74D9E313" w:rsidR="007274C8" w:rsidRDefault="00DC07F2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  <w:r>
        <w:rPr>
          <w:color w:val="000000"/>
          <w:lang w:val="uk-UA"/>
        </w:rPr>
        <w:t xml:space="preserve">      </w:t>
      </w:r>
    </w:p>
    <w:p w14:paraId="25F56393" w14:textId="7537E4E7" w:rsidR="00991F5D" w:rsidRDefault="00991F5D" w:rsidP="00991F5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1.3.</w:t>
      </w:r>
    </w:p>
    <w:p w14:paraId="51F9CAFA" w14:textId="4AC23A12" w:rsidR="00991F5D" w:rsidRDefault="00991F5D" w:rsidP="00991F5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</w:t>
      </w:r>
      <w:r w:rsidR="00847928">
        <w:rPr>
          <w:lang w:val="uk-UA"/>
        </w:rPr>
        <w:t xml:space="preserve"> 1</w:t>
      </w:r>
      <w:r>
        <w:rPr>
          <w:lang w:val="uk-UA"/>
        </w:rPr>
        <w:t>-52/2023</w:t>
      </w:r>
    </w:p>
    <w:p w14:paraId="71CCB43A" w14:textId="77777777" w:rsidR="007274C8" w:rsidRDefault="007274C8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  <w:bookmarkStart w:id="0" w:name="_GoBack"/>
      <w:bookmarkEnd w:id="0"/>
    </w:p>
    <w:p w14:paraId="6C82F1DA" w14:textId="65E94BE8" w:rsidR="00DC07F2" w:rsidRPr="00D57941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14:paraId="76853339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6F390A6F" w:rsidR="00510A7C" w:rsidRPr="00583E1C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  <w:r w:rsidRPr="00D57941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Програми 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Дунаєвеччини</w:t>
      </w:r>
      <w:proofErr w:type="spellEnd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» у 2022 році</w:t>
      </w:r>
    </w:p>
    <w:p w14:paraId="7CB2EDA6" w14:textId="77777777" w:rsidR="00E75866" w:rsidRPr="009C796D" w:rsidRDefault="00E75866" w:rsidP="00E75866">
      <w:pPr>
        <w:pStyle w:val="a8"/>
        <w:tabs>
          <w:tab w:val="left" w:pos="7088"/>
        </w:tabs>
      </w:pPr>
    </w:p>
    <w:p w14:paraId="6D9A1213" w14:textId="2E3CFE2A" w:rsidR="00E75866" w:rsidRPr="00E75866" w:rsidRDefault="00E75866" w:rsidP="00E75866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851"/>
        <w:rPr>
          <w:rFonts w:ascii="Times New Roman" w:hAnsi="Times New Roman"/>
          <w:sz w:val="24"/>
          <w:szCs w:val="24"/>
          <w:lang w:val="uk-UA"/>
        </w:rPr>
      </w:pPr>
      <w:r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/>
          <w:sz w:val="24"/>
          <w:szCs w:val="24"/>
          <w:lang w:val="uk-UA"/>
        </w:rPr>
        <w:t>сорок восьмої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 (позачергової)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>
        <w:rPr>
          <w:rFonts w:ascii="Times New Roman" w:hAnsi="Times New Roman"/>
          <w:sz w:val="24"/>
          <w:szCs w:val="24"/>
          <w:lang w:val="uk-UA"/>
        </w:rPr>
        <w:t>28</w:t>
      </w:r>
      <w:r w:rsidRPr="00601B26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601B26">
        <w:rPr>
          <w:rFonts w:ascii="Times New Roman" w:hAnsi="Times New Roman"/>
          <w:sz w:val="24"/>
          <w:szCs w:val="24"/>
          <w:lang w:val="uk-UA"/>
        </w:rPr>
        <w:t>.20</w:t>
      </w:r>
      <w:r>
        <w:rPr>
          <w:rFonts w:ascii="Times New Roman" w:hAnsi="Times New Roman"/>
          <w:sz w:val="24"/>
          <w:szCs w:val="24"/>
          <w:lang w:val="uk-UA"/>
        </w:rPr>
        <w:t>22</w:t>
      </w:r>
      <w:r w:rsidRPr="00601B26">
        <w:rPr>
          <w:rFonts w:ascii="Times New Roman" w:hAnsi="Times New Roman"/>
          <w:sz w:val="24"/>
          <w:szCs w:val="24"/>
          <w:lang w:val="uk-UA"/>
        </w:rPr>
        <w:t xml:space="preserve"> р.  </w:t>
      </w:r>
      <w:r w:rsidRPr="00E75866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Pr="00E75866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48</w:t>
      </w:r>
      <w:r w:rsidRPr="00E75866">
        <w:rPr>
          <w:rFonts w:ascii="Times New Roman" w:hAnsi="Times New Roman"/>
          <w:sz w:val="24"/>
          <w:szCs w:val="24"/>
          <w:lang w:val="uk-UA"/>
        </w:rPr>
        <w:t>/20</w:t>
      </w:r>
      <w:r>
        <w:rPr>
          <w:rFonts w:ascii="Times New Roman" w:hAnsi="Times New Roman"/>
          <w:sz w:val="24"/>
          <w:szCs w:val="24"/>
          <w:lang w:val="uk-UA"/>
        </w:rPr>
        <w:t xml:space="preserve">22 </w:t>
      </w:r>
      <w:r w:rsidRPr="00E7586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було затверджено </w:t>
      </w:r>
      <w:r w:rsidRPr="00E75866">
        <w:rPr>
          <w:rFonts w:ascii="Times New Roman" w:hAnsi="Times New Roman"/>
          <w:sz w:val="24"/>
          <w:szCs w:val="24"/>
          <w:lang w:val="uk-UA"/>
        </w:rPr>
        <w:t xml:space="preserve"> Програму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E7586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E75866">
        <w:rPr>
          <w:rFonts w:ascii="Times New Roman" w:hAnsi="Times New Roman" w:cs="Times New Roman"/>
          <w:bCs/>
          <w:sz w:val="24"/>
          <w:szCs w:val="24"/>
          <w:lang w:val="uk-UA"/>
        </w:rPr>
        <w:t>Дунаєвеччини</w:t>
      </w:r>
      <w:proofErr w:type="spellEnd"/>
      <w:r w:rsidRPr="00E75866">
        <w:rPr>
          <w:rFonts w:ascii="Times New Roman" w:hAnsi="Times New Roman" w:cs="Times New Roman"/>
          <w:bCs/>
          <w:sz w:val="24"/>
          <w:szCs w:val="24"/>
          <w:lang w:val="uk-UA"/>
        </w:rPr>
        <w:t>» у 2022 році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781041AD" w14:textId="78E36989" w:rsidR="007274C8" w:rsidRPr="00583E1C" w:rsidRDefault="00583E1C" w:rsidP="00583E1C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583E1C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583E1C">
        <w:rPr>
          <w:rFonts w:ascii="Times New Roman" w:hAnsi="Times New Roman" w:cs="Times New Roman"/>
          <w:sz w:val="24"/>
          <w:szCs w:val="24"/>
          <w:lang w:val="uk-UA"/>
        </w:rPr>
        <w:t xml:space="preserve"> 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583E1C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583E1C">
        <w:rPr>
          <w:rFonts w:ascii="Times New Roman" w:hAnsi="Times New Roman" w:cs="Times New Roman"/>
          <w:sz w:val="24"/>
          <w:szCs w:val="24"/>
          <w:lang w:val="uk-UA"/>
        </w:rPr>
        <w:t>» у 2022 році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74C8" w:rsidRPr="007274C8">
        <w:rPr>
          <w:rFonts w:ascii="Times New Roman" w:hAnsi="Times New Roman"/>
          <w:sz w:val="24"/>
          <w:szCs w:val="24"/>
          <w:lang w:val="uk-UA"/>
        </w:rPr>
        <w:t xml:space="preserve">(далі - Програма) розроблена </w:t>
      </w:r>
      <w:r>
        <w:rPr>
          <w:rFonts w:ascii="Times New Roman" w:hAnsi="Times New Roman"/>
          <w:sz w:val="24"/>
          <w:szCs w:val="24"/>
          <w:lang w:val="uk-UA"/>
        </w:rPr>
        <w:t>комунальним підприємством Дунаєвецької</w:t>
      </w:r>
      <w:r w:rsidR="00510A7C" w:rsidRPr="00510A7C"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«Благоустрій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та уп</w:t>
      </w:r>
      <w:r w:rsidRPr="00583E1C">
        <w:rPr>
          <w:rFonts w:ascii="Times New Roman" w:hAnsi="Times New Roman"/>
          <w:sz w:val="24"/>
          <w:szCs w:val="24"/>
          <w:lang w:val="uk-UA"/>
        </w:rPr>
        <w:t>равління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583E1C">
        <w:rPr>
          <w:rFonts w:ascii="Times New Roman" w:hAnsi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Дунаєвецької міської ради </w:t>
      </w:r>
      <w:r w:rsidR="00510A7C" w:rsidRPr="00510A7C">
        <w:rPr>
          <w:rFonts w:ascii="Times New Roman" w:hAnsi="Times New Roman"/>
          <w:sz w:val="24"/>
          <w:szCs w:val="24"/>
          <w:lang w:val="uk-UA"/>
        </w:rPr>
        <w:t>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2170AA65" w14:textId="39B351B2" w:rsidR="00510A7C" w:rsidRDefault="007274C8" w:rsidP="007274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274C8">
        <w:rPr>
          <w:rFonts w:ascii="Times New Roman" w:hAnsi="Times New Roman"/>
          <w:sz w:val="24"/>
          <w:szCs w:val="24"/>
          <w:lang w:val="uk-UA"/>
        </w:rPr>
        <w:t xml:space="preserve"> Підставою для розроблення Програми є 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>стабілізаці</w:t>
      </w:r>
      <w:r w:rsidR="00583E1C">
        <w:rPr>
          <w:rFonts w:ascii="Times New Roman" w:hAnsi="Times New Roman"/>
          <w:sz w:val="24"/>
          <w:szCs w:val="24"/>
          <w:lang w:val="uk-UA"/>
        </w:rPr>
        <w:t>я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фінансово-господарського стану комунального підприємства Дунаєвецької міської ради «Благоустрій </w:t>
      </w:r>
      <w:proofErr w:type="spellStart"/>
      <w:r w:rsidR="00583E1C" w:rsidRPr="00583E1C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="00583E1C" w:rsidRPr="00583E1C">
        <w:rPr>
          <w:rFonts w:ascii="Times New Roman" w:hAnsi="Times New Roman"/>
          <w:sz w:val="24"/>
          <w:szCs w:val="24"/>
          <w:lang w:val="uk-UA"/>
        </w:rPr>
        <w:t>»</w:t>
      </w:r>
      <w:r w:rsidR="00583E1C" w:rsidRPr="00583E1C">
        <w:rPr>
          <w:lang w:val="uk-UA"/>
        </w:rPr>
        <w:t xml:space="preserve"> 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>та викона</w:t>
      </w:r>
      <w:r w:rsidR="00583E1C">
        <w:rPr>
          <w:rFonts w:ascii="Times New Roman" w:hAnsi="Times New Roman"/>
          <w:sz w:val="24"/>
          <w:szCs w:val="24"/>
          <w:lang w:val="uk-UA"/>
        </w:rPr>
        <w:t>ння ним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зобов’язан</w:t>
      </w:r>
      <w:r w:rsidR="00583E1C">
        <w:rPr>
          <w:rFonts w:ascii="Times New Roman" w:hAnsi="Times New Roman"/>
          <w:sz w:val="24"/>
          <w:szCs w:val="24"/>
          <w:lang w:val="uk-UA"/>
        </w:rPr>
        <w:t>ь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по виплаті заборгованості із заробітної плати, сплати податків та ЄСВ, запобі</w:t>
      </w:r>
      <w:r w:rsidR="00583E1C">
        <w:rPr>
          <w:rFonts w:ascii="Times New Roman" w:hAnsi="Times New Roman"/>
          <w:sz w:val="24"/>
          <w:szCs w:val="24"/>
          <w:lang w:val="uk-UA"/>
        </w:rPr>
        <w:t>гання</w:t>
      </w:r>
      <w:r w:rsidR="00583E1C" w:rsidRPr="00583E1C">
        <w:rPr>
          <w:rFonts w:ascii="Times New Roman" w:hAnsi="Times New Roman"/>
          <w:sz w:val="24"/>
          <w:szCs w:val="24"/>
          <w:lang w:val="uk-UA"/>
        </w:rPr>
        <w:t xml:space="preserve"> відтоку кваліфікованого персоналу, банкрутству підприємства</w:t>
      </w:r>
      <w:r w:rsidR="00510A7C">
        <w:rPr>
          <w:rFonts w:ascii="Times New Roman" w:hAnsi="Times New Roman"/>
          <w:sz w:val="24"/>
          <w:szCs w:val="24"/>
          <w:lang w:val="uk-UA"/>
        </w:rPr>
        <w:t>.</w:t>
      </w:r>
    </w:p>
    <w:p w14:paraId="124EC3E1" w14:textId="1DFBEF02" w:rsidR="00DC07F2" w:rsidRDefault="00583E1C" w:rsidP="00583E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3E1C">
        <w:rPr>
          <w:rFonts w:ascii="Times New Roman" w:hAnsi="Times New Roman"/>
          <w:sz w:val="24"/>
          <w:szCs w:val="24"/>
          <w:lang w:val="uk-UA"/>
        </w:rPr>
        <w:t>Метою Програми є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83E1C">
        <w:rPr>
          <w:rFonts w:ascii="Times New Roman" w:hAnsi="Times New Roman"/>
          <w:sz w:val="24"/>
          <w:szCs w:val="24"/>
          <w:lang w:val="uk-UA"/>
        </w:rPr>
        <w:t>збереження соціальної стабільності в громаді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583E1C">
        <w:rPr>
          <w:rFonts w:ascii="Times New Roman" w:hAnsi="Times New Roman"/>
          <w:sz w:val="24"/>
          <w:szCs w:val="24"/>
          <w:lang w:val="uk-UA"/>
        </w:rPr>
        <w:t>забезпечення стабільної роботи Комунального підприємства щодо надання мешканцям населених пунктів громади послуг в галузі житлово–комунального господарства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583E1C">
        <w:rPr>
          <w:rFonts w:ascii="Times New Roman" w:hAnsi="Times New Roman"/>
          <w:sz w:val="24"/>
          <w:szCs w:val="24"/>
          <w:lang w:val="uk-UA"/>
        </w:rPr>
        <w:t>виконання зобов’язань по виплаті заробітної плати та сплату податків та зборів, єдиного соціального внеску, що дасть можливість вирішити питання щодо зменшення плинності кадрів.</w:t>
      </w:r>
      <w:r w:rsidR="00DC07F2"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EF5CA2" w14:textId="1DC1A8B7" w:rsidR="00E75866" w:rsidRPr="00E75866" w:rsidRDefault="00E75866" w:rsidP="00583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Використання коштів:</w:t>
      </w:r>
    </w:p>
    <w:p w14:paraId="00F92881" w14:textId="77777777" w:rsidR="00583E1C" w:rsidRPr="007274C8" w:rsidRDefault="00583E1C" w:rsidP="00583E1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1483"/>
        <w:gridCol w:w="4274"/>
        <w:gridCol w:w="3102"/>
      </w:tblGrid>
      <w:tr w:rsidR="00DC07F2" w:rsidRPr="007347BF" w14:paraId="4B3ABE9C" w14:textId="77777777" w:rsidTr="00D57941">
        <w:trPr>
          <w:trHeight w:val="645"/>
          <w:tblCellSpacing w:w="0" w:type="dxa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4908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79DE2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0C92F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2E0FF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  <w:p w14:paraId="464E7712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рн.</w:t>
            </w:r>
          </w:p>
        </w:tc>
      </w:tr>
      <w:tr w:rsidR="00DC07F2" w:rsidRPr="007347BF" w14:paraId="3B6331C1" w14:textId="77777777" w:rsidTr="00D57941">
        <w:trPr>
          <w:trHeight w:val="675"/>
          <w:tblCellSpacing w:w="0" w:type="dxa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550B" w14:textId="77777777" w:rsidR="00DC07F2" w:rsidRPr="007347BF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E4FD4" w14:textId="79234213" w:rsidR="00DC07F2" w:rsidRPr="00762F13" w:rsidRDefault="007274C8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2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940C6" w14:textId="5DCB3A5F" w:rsidR="00DC07F2" w:rsidRPr="00762F13" w:rsidRDefault="00D57941" w:rsidP="0083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Погашення заборгованості із виплати заробітної плати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6ADB7" w14:textId="23F70AC2" w:rsidR="00DC07F2" w:rsidRPr="00E40510" w:rsidRDefault="00D5794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1756,0</w:t>
            </w:r>
          </w:p>
        </w:tc>
      </w:tr>
    </w:tbl>
    <w:p w14:paraId="67787EA5" w14:textId="77777777" w:rsidR="00DC07F2" w:rsidRPr="007347BF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9F6F5D" w14:textId="77777777" w:rsidR="00DC07F2" w:rsidRPr="007347BF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37FFA15" w14:textId="77777777" w:rsidR="00DC07F2" w:rsidRDefault="00DC07F2" w:rsidP="00DC07F2">
      <w:pPr>
        <w:spacing w:after="0" w:line="240" w:lineRule="auto"/>
        <w:rPr>
          <w:sz w:val="24"/>
          <w:szCs w:val="24"/>
        </w:rPr>
      </w:pPr>
    </w:p>
    <w:p w14:paraId="1FA9D36B" w14:textId="77777777" w:rsidR="00DC07F2" w:rsidRDefault="00DC07F2" w:rsidP="00DC07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991F5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4994"/>
    <w:rsid w:val="002924B0"/>
    <w:rsid w:val="003F328E"/>
    <w:rsid w:val="00442FD0"/>
    <w:rsid w:val="0049580D"/>
    <w:rsid w:val="004E146A"/>
    <w:rsid w:val="00510A7C"/>
    <w:rsid w:val="00526581"/>
    <w:rsid w:val="005503BB"/>
    <w:rsid w:val="00583E1C"/>
    <w:rsid w:val="005E7A6B"/>
    <w:rsid w:val="006A3346"/>
    <w:rsid w:val="006B14E7"/>
    <w:rsid w:val="006C62D8"/>
    <w:rsid w:val="007274C8"/>
    <w:rsid w:val="00762A2D"/>
    <w:rsid w:val="00762F13"/>
    <w:rsid w:val="007713F4"/>
    <w:rsid w:val="00847928"/>
    <w:rsid w:val="008C6AC8"/>
    <w:rsid w:val="00991F5D"/>
    <w:rsid w:val="00A12153"/>
    <w:rsid w:val="00A31942"/>
    <w:rsid w:val="00A505B8"/>
    <w:rsid w:val="00B15004"/>
    <w:rsid w:val="00CB5B30"/>
    <w:rsid w:val="00D57941"/>
    <w:rsid w:val="00DB7014"/>
    <w:rsid w:val="00DC07F2"/>
    <w:rsid w:val="00E22269"/>
    <w:rsid w:val="00E40510"/>
    <w:rsid w:val="00E75866"/>
    <w:rsid w:val="00F149B1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991F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E75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991F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E75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5</cp:revision>
  <cp:lastPrinted>2021-09-01T10:16:00Z</cp:lastPrinted>
  <dcterms:created xsi:type="dcterms:W3CDTF">2023-01-10T09:39:00Z</dcterms:created>
  <dcterms:modified xsi:type="dcterms:W3CDTF">2023-01-23T13:18:00Z</dcterms:modified>
</cp:coreProperties>
</file>